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Beverage Menu Update Feb to April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Toro - Fairmont Millennium Park - Chicago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8.5 x 11 pixels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Portrait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2026-06-30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Chicago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Fashioned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maker’s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bourbon,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espadín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mezcal, agave, orange &amp; cacao 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Passion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Pisco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macchu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pisco,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giffard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apricot liqueur, passion fruit, lychee, lime, aquafaba,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Mercado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Jalapeño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infused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blanco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spicy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bitters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passion fruit, lime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hibiscus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rosemary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foam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hibiscus &amp; rosemary foam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 &amp; 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mezcal, ancho reyes verde, nixta, lime, pineapple, hibiscus rosemary salt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aperitivo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bitters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syrup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(with logo of OWNH)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SEASONAL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Espresso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Martini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cold brew, coffee liqueur, agave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GRAPEFRUIT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condesa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mexican gin, hibiscus, grapefruit, lime, hazelnut, orange 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MOJITO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FUEGO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SelvaRey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rum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mint, lime, habanero simple syrup, topo chico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 RITA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tequileño blanco, orange liqueur, lime, guava purée (with logo of OWNH)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IMMERSIVE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Get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Cameras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Ready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Mr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Bali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Hai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woodford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bourbon, kahlúa, pineapple, lime, chambord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Negroni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Norte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espadín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mezcal, aperol, campari, crème de cacao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CULPA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SIPS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(150 CALORIES OR LESS)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Bonita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(110 calories)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aperol – sparkling wine - mango – grapefruit – soda 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Fizz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Highball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120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calories)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germain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sake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yuzu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elderflower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mint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sparkling wine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water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premium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tonic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PROOF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Juniper &amp; Tonic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juniper syrup, cardamom, mint, tonic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Spritz Free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almave agave, lyre’s na aperol, lyre’s sparkling wine, orange,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Spice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Spiced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Hibiscus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seedlip spice, lime, hibiscus &amp; ginger beer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Selections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Tap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Anti-Hero, IPA, Revolution Brewing</w:t>
        <w:tab/>
        <w:tab/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Dovetail, Kölsch, Ale, Dovetail Brewery</w:t>
        <w:tab/>
        <w:tab/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Mexico Calling, Lager Especial, Cruz Blanca Brewery</w:t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Rotating Draft</w:t>
        <w:tab/>
        <w:tab/>
        <w:tab/>
        <w:tab/>
        <w:tab/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Bottles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Modelo,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Lager, 12oz. </w:t>
        <w:tab/>
        <w:tab/>
        <w:tab/>
        <w:tab/>
        <w:tab/>
        <w:tab/>
        <w:tab/>
        <w:tab/>
        <w:t>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Negra Modelo, Mexican Dark Lager, 12 oz.</w:t>
        <w:tab/>
        <w:tab/>
        <w:tab/>
        <w:tab/>
        <w:tab/>
        <w:tab/>
        <w:t xml:space="preserve">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Pacifico, Import Pilsner style lager, 12 oz.</w:t>
        <w:tab/>
        <w:tab/>
        <w:tab/>
        <w:tab/>
        <w:tab/>
        <w:tab/>
        <w:t xml:space="preserve">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Miller Lite, Domestic, 12oz. </w:t>
        <w:tab/>
        <w:tab/>
        <w:tab/>
        <w:tab/>
        <w:tab/>
        <w:tab/>
        <w:tab/>
        <w:tab/>
        <w:t>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Cusqueña, Peruvian Lager, 11.2oz. </w:t>
        <w:tab/>
        <w:tab/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Charro Cerveza, Pilsner, 12oz. </w:t>
        <w:tab/>
        <w:tab/>
        <w:tab/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Sapporo, Premium Lager, 22oz. </w:t>
        <w:tab/>
        <w:tab/>
        <w:tab/>
        <w:tab/>
        <w:tab/>
        <w:tab/>
        <w:tab/>
        <w:tab/>
        <w:t>$12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Dry Cider, Right Bee Cider, 12oz.</w:t>
        <w:tab/>
        <w:tab/>
        <w:tab/>
        <w:tab/>
        <w:tab/>
        <w:tab/>
        <w:tab/>
        <w:tab/>
        <w:t>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Viva la Frida, Hibiscus &amp; Lime Lager, Casa Humilde, 16oz.</w:t>
        <w:tab/>
        <w:tab/>
        <w:tab/>
        <w:tab/>
        <w:t>$10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Free Wave, NA Hazy IPA, Athletic Brewing, 12oz.</w:t>
        <w:tab/>
        <w:tab/>
        <w:tab/>
        <w:tab/>
        <w:tab/>
        <w:t>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Free Wave, NA Hazy IPA, Athletic Brewing, 12oz.</w:t>
        <w:tab/>
        <w:tab/>
        <w:tab/>
        <w:tab/>
        <w:tab/>
        <w:t>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Free Wave, NA Golden Athletic Brewing, 12oz.</w:t>
        <w:tab/>
        <w:tab/>
        <w:tab/>
        <w:tab/>
        <w:tab/>
        <w:t xml:space="preserve">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Champagne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Sparkling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Garbèl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Mionetto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Prosecco, Veneto, Italy</w:t>
        <w:tab/>
        <w:tab/>
        <w:tab/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Piatelli Brut Nature, Sparkling, Mendoza, Argentina</w:t>
        <w:tab/>
        <w:tab/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Los Dos Brut Rosé, Cava, Catalonia, Spain</w:t>
        <w:tab/>
        <w:tab/>
        <w:tab/>
        <w:tab/>
        <w:tab/>
        <w:tab/>
        <w:tab/>
        <w:t>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Veuve Clicquot, “Yellow Label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”, Brut, Champagne, France</w:t>
        <w:tab/>
        <w:tab/>
        <w:tab/>
        <w:t xml:space="preserve"> $35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Bodega Garzón, Albariño, Garzón Uruguay </w:t>
        <w:tab/>
        <w:tab/>
        <w:tab/>
        <w:tab/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Sauvignon Blanc, Baja California, Mexico</w:t>
        <w:tab/>
        <w:tab/>
        <w:tab/>
        <w:tab/>
        <w:tab/>
        <w:t>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Domaine Reverdy Ducroux Les Caillotes, Sancerre, Loire Valley, France</w:t>
        <w:tab/>
        <w:tab/>
        <w:tab/>
        <w:t>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Enemigo, Chardonnay, Mendoza, Argentina</w:t>
        <w:tab/>
        <w:tab/>
        <w:tab/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Au Bon Climat Chardonnay, Santa Barbara, California</w:t>
        <w:tab/>
        <w:tab/>
        <w:tab/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Barone Montalto,Pinot Grigio, Italy</w:t>
        <w:tab/>
        <w:tab/>
        <w:tab/>
        <w:tab/>
        <w:tab/>
        <w:tab/>
        <w:tab/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Rosé Grenache, Baja California, Mexico</w:t>
        <w:tab/>
        <w:tab/>
        <w:tab/>
        <w:tab/>
        <w:tab/>
        <w:t>$16 Miraval Côtes de Provence Rosé (seasonal offering)</w:t>
        <w:tab/>
        <w:tab/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Leyda, Pinot Noir, Leyda Valley, Chile </w:t>
        <w:tab/>
        <w:tab/>
        <w:tab/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Numanthia Termes, Tempranillo, Toro, Spain</w:t>
        <w:tab/>
        <w:tab/>
        <w:tab/>
        <w:tab/>
        <w:tab/>
        <w:tab/>
        <w:t>$24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Felino, Malbec, Vina Cobos, Argentina</w:t>
        <w:tab/>
        <w:tab/>
        <w:tab/>
        <w:tab/>
        <w:tab/>
        <w:tab/>
        <w:tab/>
        <w:t>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De Martino, Legado, Valle del Maipo, Cabernet Sauvignon, Central Valley, Chile </w:t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Cabernet Sauvignon &amp; Merlot, Baja California, Mexico</w:t>
        <w:tab/>
        <w:tab/>
        <w:tab/>
        <w:t>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Champagne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Sparkling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Garbèl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Mionetto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Prosecco, Italy</w:t>
        <w:tab/>
        <w:tab/>
        <w:tab/>
        <w:tab/>
        <w:tab/>
        <w:tab/>
        <w:tab/>
        <w:t>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Los Dos Brut Rosé, Cava, Catalonia, Spain</w:t>
        <w:tab/>
        <w:tab/>
        <w:tab/>
        <w:tab/>
        <w:tab/>
        <w:tab/>
        <w:tab/>
        <w:t>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Piatelli Brut Nature, Sparkling Brut, Mendoza, Argentina</w:t>
        <w:tab/>
        <w:tab/>
        <w:tab/>
        <w:tab/>
        <w:tab/>
        <w:t>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Veuve Clicquot, “Yellow Label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”, Champagne, France</w:t>
        <w:tab/>
        <w:tab/>
        <w:tab/>
        <w:tab/>
        <w:t>$145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Moët &amp; Chandon “Nectar Impérial”, Rosé Champagne, Champagne, France</w:t>
        <w:tab/>
        <w:tab/>
        <w:t>$185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Laurent Perrier, Blanc de blancs, Champagne, France</w:t>
        <w:tab/>
        <w:tab/>
        <w:tab/>
        <w:tab/>
        <w:t xml:space="preserve"> </w:t>
        <w:tab/>
        <w:t>$250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 Perignon Champagne</w:t>
        <w:tab/>
        <w:tab/>
        <w:tab/>
        <w:tab/>
        <w:tab/>
        <w:tab/>
        <w:tab/>
        <w:tab/>
        <w:tab/>
        <w:t>$500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Bodega Garzón, Albariño, Uruguay</w:t>
        <w:tab/>
        <w:tab/>
        <w:tab/>
        <w:tab/>
        <w:tab/>
        <w:tab/>
        <w:tab/>
        <w:tab/>
        <w:t>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Barone Montalto Pinot Grigio, Italy</w:t>
        <w:tab/>
        <w:tab/>
        <w:tab/>
        <w:tab/>
        <w:tab/>
        <w:tab/>
        <w:tab/>
        <w:tab/>
        <w:t>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Mohua, Sauvignon Blanc, Marlborough, New Zealand</w:t>
        <w:tab/>
        <w:tab/>
        <w:tab/>
        <w:tab/>
        <w:tab/>
        <w:t>$64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Sauvignon Blanc, Baja California, Mexico</w:t>
        <w:tab/>
        <w:tab/>
        <w:tab/>
        <w:tab/>
        <w:tab/>
        <w:t>$70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Domaine Reverdy Ducroux Les Caillotes Sancerre </w:t>
        <w:tab/>
        <w:tab/>
        <w:tab/>
        <w:tab/>
        <w:tab/>
        <w:tab/>
        <w:t>$90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Domaine Delaporte, Sancerre, France</w:t>
        <w:tab/>
        <w:tab/>
        <w:tab/>
        <w:tab/>
        <w:tab/>
        <w:tab/>
        <w:tab/>
        <w:t>$140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The Seeker, Riesling, Mosel Germany</w:t>
        <w:tab/>
        <w:tab/>
        <w:tab/>
        <w:tab/>
        <w:tab/>
        <w:tab/>
        <w:tab/>
        <w:t>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Domaine Louis Michel &amp; Fils, Chablis, Burgundy FR</w:t>
        <w:tab/>
        <w:tab/>
        <w:tab/>
        <w:tab/>
        <w:tab/>
        <w:tab/>
        <w:t>$110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Chappellet, Chenin Blanc, Napa Valley California </w:t>
        <w:tab/>
        <w:tab/>
        <w:tab/>
        <w:tab/>
        <w:tab/>
        <w:tab/>
        <w:t>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Caymus Conundrum, White Blend, California</w:t>
        <w:tab/>
        <w:tab/>
        <w:tab/>
        <w:tab/>
        <w:tab/>
        <w:tab/>
        <w:t>$75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Au Bon Climat Chardonnay, Santa Barbara County, California</w:t>
        <w:tab/>
        <w:tab/>
        <w:tab/>
        <w:tab/>
        <w:t>$80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El Enemigo, Chardonnay, Mendoza, Argentina </w:t>
        <w:tab/>
        <w:tab/>
        <w:tab/>
        <w:tab/>
        <w:tab/>
        <w:tab/>
        <w:t>$76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Flowers, Chardonnay, Sonoma Coast, California</w:t>
        <w:tab/>
        <w:tab/>
        <w:tab/>
        <w:tab/>
        <w:tab/>
        <w:tab/>
        <w:t>$135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Nickel &amp; Nickel Truchard Vineyard, Chardonnay, California</w:t>
        <w:tab/>
        <w:tab/>
        <w:tab/>
        <w:tab/>
        <w:tab/>
        <w:t>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Cakebread, Chardonnay, Napa Valley, California</w:t>
        <w:tab/>
        <w:tab/>
        <w:tab/>
        <w:tab/>
        <w:tab/>
        <w:tab/>
        <w:t>$130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Botromagno Rosé di Lulù</w:t>
        <w:tab/>
        <w:tab/>
        <w:tab/>
        <w:tab/>
        <w:tab/>
        <w:tab/>
        <w:tab/>
        <w:tab/>
        <w:tab/>
        <w:t>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Monte Xanic, Rosé Grenache, Baja California,Mexico </w:t>
        <w:tab/>
        <w:tab/>
        <w:tab/>
        <w:tab/>
        <w:tab/>
        <w:t>$66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Miraval, Cotes de Provence Rosé</w:t>
        <w:tab/>
        <w:tab/>
        <w:tab/>
        <w:tab/>
        <w:tab/>
        <w:tab/>
        <w:tab/>
        <w:tab/>
        <w:t>$75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The Vice Orange of Viognier “Pickle Ball” </w:t>
        <w:tab/>
        <w:tab/>
        <w:tab/>
        <w:tab/>
        <w:tab/>
        <w:tab/>
        <w:tab/>
        <w:t>$72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Cristom Vineyards, Pinot Noir, Willamette Valley Oregon </w:t>
        <w:tab/>
        <w:tab/>
        <w:tab/>
        <w:tab/>
        <w:tab/>
        <w:t>$160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Golden Eye Pinot Noir, Anderson Valley CA</w:t>
        <w:tab/>
        <w:tab/>
        <w:tab/>
        <w:tab/>
        <w:tab/>
        <w:tab/>
        <w:tab/>
        <w:t>$140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Leyda, Pinot Noir, Leyda Valley Chile </w:t>
        <w:tab/>
        <w:tab/>
        <w:tab/>
        <w:tab/>
        <w:tab/>
        <w:tab/>
        <w:tab/>
        <w:tab/>
        <w:t>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Duckhorn Vineyards, Merlot, Napa Valley CA</w:t>
        <w:tab/>
        <w:tab/>
        <w:tab/>
        <w:tab/>
        <w:tab/>
        <w:tab/>
        <w:t>$120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Pride Mountain Vineyards, Merlot, North Coast California</w:t>
        <w:tab/>
        <w:tab/>
        <w:tab/>
        <w:tab/>
        <w:tab/>
        <w:t>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Numanthia Termes, Tempranillo, Castilla y León Spain</w:t>
        <w:tab/>
        <w:tab/>
        <w:tab/>
        <w:tab/>
        <w:tab/>
        <w:t>$100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Felino, Malbec, Viña Cobos, Argentina</w:t>
        <w:tab/>
        <w:tab/>
        <w:tab/>
        <w:tab/>
        <w:tab/>
        <w:tab/>
        <w:tab/>
        <w:t>$72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 Xanic, Cabernet Sauvignon/Merlot, Baja California, Mexico</w:t>
        <w:tab/>
        <w:tab/>
        <w:tab/>
        <w:tab/>
        <w:t>$95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De Martino, Legado, Valle del Maipo, Cabernet Sauvignon, Central Valley, Chile</w:t>
        <w:tab/>
        <w:tab/>
        <w:t>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Buehler Cabernet Sauvignon, Napa Valley, CA</w:t>
        <w:tab/>
        <w:tab/>
        <w:tab/>
        <w:tab/>
        <w:tab/>
        <w:tab/>
        <w:t>$110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“The Pact Coombsville” by Faust, Cabernet Sauvignon, Napa Valley CA </w:t>
        <w:tab/>
        <w:tab/>
        <w:tab/>
        <w:t>$270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Silver Oak, Cabernet Sauvignon, Napa Valley CA</w:t>
        <w:tab/>
        <w:tab/>
        <w:tab/>
        <w:tab/>
        <w:tab/>
        <w:tab/>
        <w:t>$380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Caymus, Cabernet Sauvignon, Napa Valley CA</w:t>
        <w:tab/>
        <w:tab/>
        <w:tab/>
        <w:tab/>
        <w:tab/>
        <w:tab/>
        <w:t>$175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Opus One, Red Wine, Napa Valley CA</w:t>
        <w:tab/>
        <w:tab/>
        <w:tab/>
        <w:tab/>
        <w:tab/>
        <w:tab/>
        <w:tab/>
        <w:t>$650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Quintessa, Red Wine, Napa Valley, CA</w:t>
        <w:tab/>
        <w:tab/>
        <w:tab/>
        <w:tab/>
        <w:tab/>
        <w:tab/>
        <w:tab/>
        <w:t>$500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Gaja, Barolo Conteisa, Piedmont Italy</w:t>
        <w:tab/>
        <w:tab/>
        <w:tab/>
        <w:tab/>
        <w:tab/>
        <w:tab/>
        <w:tab/>
        <w:t>$600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Chateau Lassegue, Saint- Émilion Grand Cru, Bordeaux France</w:t>
        <w:tab/>
        <w:tab/>
        <w:tab/>
        <w:t xml:space="preserve"> 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Sake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Nami Sake, Junmai, Mexico 750mL.</w:t>
        <w:tab/>
        <w:tab/>
        <w:tab/>
        <w:tab/>
        <w:tab/>
        <w:tab/>
        <w:tab/>
        <w:t>$55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Ozeki Hana Awaka Sparkling Flower</w:t>
        <w:tab/>
        <w:tab/>
        <w:tab/>
        <w:tab/>
        <w:tab/>
        <w:tab/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Ozeki Platinum Junmai Daiginjo</w:t>
        <w:tab/>
        <w:tab/>
        <w:tab/>
        <w:tab/>
        <w:tab/>
        <w:tab/>
        <w:tab/>
        <w:tab/>
        <w:t>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Spirits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List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</w:t>
        <w:tab/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Cazcanes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9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 Plata</w:t>
        <w:tab/>
        <w:tab/>
        <w:tab/>
        <w:t>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Ahumado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Gold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Don Julio </w:t>
        <w:tab/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Dos Hombres</w:t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Espolon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 xml:space="preserve">                                         </w:t>
        <w:tab/>
        <w:tab/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Espolon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Flecha Azul Blanco</w:t>
        <w:tab/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Olmecca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Altos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Jose Cuervo Tradicional Plata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Olmecca Altos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</w:t>
        <w:tab/>
        <w:tab/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Generaciones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Aguasol                                                   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Casa Noble Crystal       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Codigo 1530                                           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Inspiro Luna                                           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</w:t>
        <w:tab/>
        <w:tab/>
        <w:tab/>
        <w:tab/>
        <w:t>$23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Cazcanes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</w:t>
        <w:tab/>
        <w:tab/>
        <w:tab/>
        <w:tab/>
        <w:t>$52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</w:t>
        <w:tab/>
        <w:tab/>
        <w:tab/>
        <w:tab/>
        <w:t>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El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Tesoro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  <w:tab/>
        <w:tab/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Tesoro</w:t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Flecha Azul</w:t>
        <w:tab/>
        <w:tab/>
        <w:tab/>
        <w:tab/>
        <w:t xml:space="preserve">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</w:t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Teremana Small Batch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Cazadores                      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Casa Noble </w:t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Inspiro Rosa                                           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Generaciones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Komos Rosado</w:t>
        <w:tab/>
        <w:tab/>
        <w:tab/>
        <w:tab/>
        <w:t>$36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Don Julio Rosado</w:t>
        <w:tab/>
        <w:tab/>
        <w:tab/>
        <w:t>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</w:t>
        <w:tab/>
        <w:tab/>
        <w:tab/>
        <w:tab/>
        <w:t>$26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Cazadores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Cazcanes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</w:t>
        <w:tab/>
        <w:tab/>
        <w:tab/>
        <w:tab/>
        <w:t xml:space="preserve"> $110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 1942</w:t>
        <w:tab/>
        <w:tab/>
        <w:tab/>
        <w:tab/>
        <w:t>$45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Flecha Azul </w:t>
        <w:tab/>
        <w:tab/>
        <w:tab/>
        <w:tab/>
        <w:t xml:space="preserve"> $28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Generaciones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Komos </w:t>
        <w:tab/>
        <w:tab/>
        <w:tab/>
        <w:tab/>
        <w:tab/>
        <w:t>$38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 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1942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Ultima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José Cuervo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Familia</w:t>
        <w:tab/>
        <w:t>$36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Komos Extra Añejo</w:t>
        <w:tab/>
        <w:tab/>
        <w:tab/>
        <w:t>$125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Silver Oak</w:t>
        <w:tab/>
        <w:tab/>
        <w:t>$180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Cristalino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Komos Añejo</w:t>
        <w:tab/>
        <w:tab/>
        <w:tab/>
        <w:tab/>
        <w:t>$45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3YR Extra Añejo</w:t>
        <w:tab/>
        <w:t>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400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Conejos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spadi</w:t>
      </w:r>
      <w:r>
        <w:rPr>
          <w:rFonts w:ascii="Calibri" w:hAnsi="Calibri"/>
          <w:b/>
          <w:i w:val="0"/>
          <w:strike w:val="0"/>
          <w:sz w:val="20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400 Conejos Añejo                                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Banhez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Joven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Jabali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Banhez Joven Tobala</w:t>
        <w:tab/>
        <w:t xml:space="preserve"> $28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</w:t>
        <w:tab/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errero</w:t>
        <w:tab/>
        <w:tab/>
        <w:tab/>
        <w:t>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Durango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 Luis Potosi</w:t>
        <w:tab/>
        <w:t xml:space="preserve">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Dos Hombres</w:t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Del Maguey Vida</w:t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Del Maguey Wild Papalome</w:t>
        <w:tab/>
        <w:tab/>
        <w:t>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Del Maguey Jabalí</w:t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Iberico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egal Joven</w:t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Reposado</w:t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Leyendas Tobala</w:t>
        <w:tab/>
        <w:tab/>
        <w:tab/>
        <w:t>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Montelobos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Sotol Por Siempre </w:t>
        <w:tab/>
        <w:tab/>
        <w:t xml:space="preserve"> </w:t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Pisco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1615 Quebranta </w:t>
        <w:tab/>
        <w:tab/>
        <w:tab/>
        <w:t>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Huamani Italia</w:t>
        <w:tab/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Vodka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Absolute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Absolut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Elyx </w:t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Belvedere</w:t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Grey Goose</w:t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</w:t>
      </w:r>
      <w:r>
        <w:rPr>
          <w:rFonts w:ascii="Calibri" w:hAnsi="Calibri"/>
          <w:b/>
          <w:i w:val="0"/>
          <w:strike w:val="0"/>
          <w:sz w:val="20"/>
          <w:u w:val="none"/>
        </w:rPr>
        <w:t>ito’s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Weber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 (Mexican)</w:t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Gin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Bombay Sapphire</w:t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Condesa (Mexican)</w:t>
        <w:tab/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Empress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</w:t>
      </w:r>
      <w:r>
        <w:rPr>
          <w:rFonts w:ascii="Calibri" w:hAnsi="Calibri"/>
          <w:b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Hendrick’s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47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Roku </w:t>
        <w:tab/>
        <w:tab/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Botanist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Tanqueray </w:t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Rum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Run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Estate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Captain Morgan </w:t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Diplomatico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Ambassador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Diplomatico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Exclusiva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Malibu Coconut rum</w:t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Mount Gay Black Barrel</w:t>
        <w:tab/>
        <w:tab/>
        <w:t>$13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Mount gay</w:t>
        <w:tab/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SelvaRey White Rum</w:t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SelvaRey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Owners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Zacapa 23</w:t>
        <w:tab/>
        <w:tab/>
        <w:tab/>
        <w:tab/>
        <w:t>$23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Zacapa XO</w:t>
        <w:tab/>
        <w:tab/>
        <w:tab/>
        <w:t>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Ten to One                    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Abasolo (Mexican)</w:t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Angel’s Envy Bourbon</w:t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Angel’s Envy Rye</w:t>
        <w:tab/>
        <w:tab/>
        <w:tab/>
        <w:t>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Basil Hayden’s 8YR</w:t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Black Whiskey (Peruvian)</w:t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Hibiki 7y </w:t>
        <w:tab/>
        <w:tab/>
        <w:tab/>
        <w:tab/>
        <w:t>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Jack Daniel’s</w:t>
        <w:tab/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Knob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ourbon</w:t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Knob Creek R</w:t>
      </w:r>
      <w:r>
        <w:rPr>
          <w:rFonts w:ascii="Calibri" w:hAnsi="Calibri"/>
          <w:b/>
          <w:i w:val="0"/>
          <w:strike w:val="0"/>
          <w:sz w:val="20"/>
          <w:u w:val="none"/>
        </w:rPr>
        <w:t>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ker’s Mark</w:t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Mich</w:t>
      </w:r>
      <w:r>
        <w:rPr>
          <w:rFonts w:ascii="Calibri" w:hAnsi="Calibri"/>
          <w:b/>
          <w:i w:val="0"/>
          <w:strike w:val="0"/>
          <w:sz w:val="20"/>
          <w:u w:val="none"/>
        </w:rPr>
        <w:t>ter’s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Woodford Reserve</w:t>
        <w:tab/>
        <w:tab/>
        <w:tab/>
        <w:t>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Yamazaki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Harmony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Scotch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Chivas 12YR</w:t>
        <w:tab/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Bruichladdich</w:t>
        <w:tab/>
        <w:tab/>
        <w:tab/>
        <w:tab/>
        <w:t>$28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Dalmore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21yr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250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vet </w:t>
        <w:tab/>
        <w:tab/>
        <w:tab/>
        <w:tab/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15YR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ab/>
        <w:t xml:space="preserve"> </w:t>
        <w:tab/>
        <w:tab/>
        <w:tab/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Glenmorangie Original</w:t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Johnnie Walker Black</w:t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Johnnie Walker Blue</w:t>
        <w:tab/>
        <w:tab/>
        <w:tab/>
        <w:t>$70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Laphroaig 10yr</w:t>
        <w:tab/>
        <w:tab/>
        <w:tab/>
        <w:t>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Oban 14yr </w:t>
        <w:tab/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15YR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The Macallan 25 YR</w:t>
        <w:tab/>
        <w:tab/>
        <w:tab/>
        <w:t>$300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30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The Macallan Mexico </w:t>
        <w:tab/>
        <w:t xml:space="preserve"> $550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Cognac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Rémy Martin VSOP</w:t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Rémy Martin 1738 </w:t>
        <w:tab/>
        <w:tab/>
        <w:tab/>
        <w:t>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Hennessy VSOP</w:t>
        <w:tab/>
        <w:tab/>
        <w:tab/>
        <w:t>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Rémy Martin Louis Xlll</w:t>
        <w:tab/>
        <w:tab/>
        <w:t>(1oz)$200 (2oz)$400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Aperitive, Cordials, Digestive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Amaro Averna</w:t>
        <w:tab/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Amaro Montenegro</w:t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Bailey’s</w:t>
        <w:tab/>
        <w:tab/>
        <w:tab/>
        <w:tab/>
        <w:t>$12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Disaronno Amaretto</w:t>
        <w:tab/>
        <w:tab/>
        <w:tab/>
        <w:t>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Branca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  <w:tab/>
        <w:tab/>
        <w:tab/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Jeppson’s Malort</w:t>
        <w:tab/>
        <w:tab/>
        <w:tab/>
        <w:t>$12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